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7D" w:rsidRPr="000877CC" w:rsidRDefault="001E607D" w:rsidP="001E607D">
      <w:pPr>
        <w:rPr>
          <w:rFonts w:ascii="黑体" w:eastAsia="黑体" w:hAnsi="黑体"/>
          <w:bCs/>
          <w:sz w:val="32"/>
          <w:szCs w:val="32"/>
        </w:rPr>
      </w:pPr>
      <w:r w:rsidRPr="000877CC"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1E607D" w:rsidRPr="000877CC" w:rsidRDefault="001E607D" w:rsidP="001E607D">
      <w:pPr>
        <w:spacing w:line="6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0877CC">
        <w:rPr>
          <w:rFonts w:ascii="方正小标宋简体" w:eastAsia="方正小标宋简体" w:hAnsi="方正小标宋简体" w:hint="eastAsia"/>
          <w:bCs/>
          <w:sz w:val="44"/>
          <w:szCs w:val="44"/>
        </w:rPr>
        <w:t>九江市劳动模范名额分配表</w:t>
      </w:r>
    </w:p>
    <w:tbl>
      <w:tblPr>
        <w:tblW w:w="0" w:type="auto"/>
        <w:jc w:val="center"/>
        <w:tblLayout w:type="fixed"/>
        <w:tblLook w:val="0000"/>
      </w:tblPr>
      <w:tblGrid>
        <w:gridCol w:w="2486"/>
        <w:gridCol w:w="709"/>
        <w:gridCol w:w="709"/>
        <w:gridCol w:w="708"/>
        <w:gridCol w:w="709"/>
        <w:gridCol w:w="2767"/>
      </w:tblGrid>
      <w:tr w:rsidR="001E607D" w:rsidTr="00216010">
        <w:trPr>
          <w:trHeight w:val="453"/>
          <w:jc w:val="center"/>
        </w:trPr>
        <w:tc>
          <w:tcPr>
            <w:tcW w:w="24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县（市、区）</w:t>
            </w:r>
          </w:p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或系统（单位）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职工人选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农民人选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协调单位</w:t>
            </w:r>
          </w:p>
        </w:tc>
      </w:tr>
      <w:tr w:rsidR="001E607D" w:rsidTr="00216010">
        <w:trPr>
          <w:trHeight w:val="300"/>
          <w:jc w:val="center"/>
        </w:trPr>
        <w:tc>
          <w:tcPr>
            <w:tcW w:w="24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差额推荐名额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正式推荐名额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差额推荐名额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  <w:r>
              <w:rPr>
                <w:rFonts w:ascii="仿宋_GB2312" w:eastAsia="仿宋_GB2312" w:hint="eastAsia"/>
                <w:color w:val="000000"/>
                <w:szCs w:val="25"/>
              </w:rPr>
              <w:t>正式推荐名额</w:t>
            </w:r>
          </w:p>
        </w:tc>
        <w:tc>
          <w:tcPr>
            <w:tcW w:w="27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5"/>
              </w:rPr>
            </w:pPr>
          </w:p>
        </w:tc>
      </w:tr>
      <w:tr w:rsidR="001E607D" w:rsidTr="00216010">
        <w:trPr>
          <w:trHeight w:val="425"/>
          <w:jc w:val="center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修水县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607D" w:rsidRPr="00F71BEA" w:rsidRDefault="001E607D" w:rsidP="00216010">
            <w:pPr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一、职工人选分别由以下单位负责协调：</w:t>
            </w:r>
          </w:p>
          <w:p w:rsidR="001E607D" w:rsidRPr="00F71BEA" w:rsidRDefault="001E607D" w:rsidP="00216010">
            <w:pPr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1、行业和驻市单位由市总工会负责协调。</w:t>
            </w:r>
          </w:p>
          <w:p w:rsidR="001E607D" w:rsidRPr="00F71BEA" w:rsidRDefault="001E607D" w:rsidP="00216010">
            <w:pPr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2、市属企业由市工信局负责协调。</w:t>
            </w:r>
          </w:p>
          <w:p w:rsidR="001E607D" w:rsidRPr="00F71BEA" w:rsidRDefault="001E607D" w:rsidP="00216010">
            <w:pPr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3、文化教育卫生体育新闻（含大专院校）由市委宣传部负责协调。</w:t>
            </w:r>
          </w:p>
          <w:p w:rsidR="001E607D" w:rsidRPr="00F71BEA" w:rsidRDefault="001E607D" w:rsidP="00216010">
            <w:pPr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4、党政机关事业单位社会团体由市直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机关</w:t>
            </w: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工委负责协调。</w:t>
            </w:r>
          </w:p>
          <w:p w:rsidR="001E607D" w:rsidRPr="00F71BEA" w:rsidRDefault="001E607D" w:rsidP="00216010">
            <w:pPr>
              <w:spacing w:line="300" w:lineRule="exact"/>
              <w:ind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5、政法系统由市委政法委负责协调。</w:t>
            </w:r>
          </w:p>
          <w:p w:rsidR="001E607D" w:rsidRPr="00F71BEA" w:rsidRDefault="001E607D" w:rsidP="00216010">
            <w:pPr>
              <w:widowControl/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 w:rsidRPr="00F71BEA">
              <w:rPr>
                <w:rFonts w:ascii="仿宋_GB2312" w:eastAsia="仿宋_GB2312" w:hint="eastAsia"/>
                <w:color w:val="000000"/>
                <w:szCs w:val="21"/>
              </w:rPr>
              <w:t>二、农民人选除农民工由市总工会负责协调外，其余由市农业农村局负责协调。</w:t>
            </w:r>
          </w:p>
          <w:p w:rsidR="001E607D" w:rsidRDefault="001E607D" w:rsidP="00216010">
            <w:pPr>
              <w:widowControl/>
              <w:spacing w:line="300" w:lineRule="exact"/>
              <w:ind w:firstLineChars="200" w:firstLine="420"/>
              <w:rPr>
                <w:rFonts w:ascii="仿宋_GB2312" w:eastAsia="仿宋_GB2312"/>
                <w:b/>
                <w:i/>
                <w:color w:val="000000"/>
                <w:kern w:val="0"/>
                <w:szCs w:val="21"/>
                <w:u w:val="single"/>
              </w:rPr>
            </w:pPr>
            <w:r w:rsidRPr="00F71BEA">
              <w:rPr>
                <w:rFonts w:ascii="仿宋_GB2312" w:eastAsia="仿宋_GB2312" w:hint="eastAsia"/>
                <w:bCs/>
                <w:iCs/>
                <w:color w:val="000000"/>
                <w:szCs w:val="21"/>
              </w:rPr>
              <w:t>农民工不占各单位分配指标，凡有符</w:t>
            </w:r>
            <w:r>
              <w:rPr>
                <w:rFonts w:ascii="仿宋_GB2312" w:eastAsia="仿宋_GB2312" w:hint="eastAsia"/>
                <w:bCs/>
                <w:iCs/>
                <w:color w:val="000000"/>
                <w:szCs w:val="21"/>
              </w:rPr>
              <w:t>合</w:t>
            </w:r>
            <w:r w:rsidRPr="00F71BEA">
              <w:rPr>
                <w:rFonts w:ascii="仿宋_GB2312" w:eastAsia="仿宋_GB2312" w:hint="eastAsia"/>
                <w:bCs/>
                <w:iCs/>
                <w:color w:val="000000"/>
                <w:szCs w:val="21"/>
              </w:rPr>
              <w:t>条件的对象直接向市总工会申报。</w:t>
            </w:r>
          </w:p>
        </w:tc>
      </w:tr>
      <w:tr w:rsidR="001E607D" w:rsidTr="00216010">
        <w:trPr>
          <w:trHeight w:val="430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瑞昌市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51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武宁县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43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柴桑区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63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湖口县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27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都昌县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60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彭泽县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52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庐山市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31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德安县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51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永修县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57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浔阳区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4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濂溪区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40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庐山管理局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505"/>
          <w:jc w:val="center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共青城市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50"/>
          <w:jc w:val="center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九江开发区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53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庐山西海风景区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31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八里湖新区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398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鄱阳湖生态科技城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Pr="003E5950" w:rsidRDefault="001E607D" w:rsidP="0021601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3E5950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Pr="003E5950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3E5950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Pr="003E5950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Pr="00C2626C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14"/>
          <w:jc w:val="center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农民工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25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行业和驻市单位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45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工信局协调系统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34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文化教育卫生体育新闻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8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Pr="00AF7AE5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 w:rsidRPr="00AF7AE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党政机关事业单位社会团体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67" w:type="dxa"/>
            <w:vMerge/>
            <w:tcBorders>
              <w:left w:val="nil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E607D" w:rsidTr="00216010">
        <w:trPr>
          <w:trHeight w:val="425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607D" w:rsidRDefault="001E607D" w:rsidP="0021601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1E607D" w:rsidRPr="000877CC" w:rsidRDefault="001E607D" w:rsidP="001E607D">
      <w:pPr>
        <w:rPr>
          <w:rFonts w:ascii="黑体" w:eastAsia="黑体" w:hAnsi="黑体" w:hint="eastAsia"/>
          <w:bCs/>
          <w:sz w:val="32"/>
          <w:szCs w:val="32"/>
        </w:rPr>
      </w:pPr>
      <w:r w:rsidRPr="000877CC">
        <w:rPr>
          <w:rFonts w:ascii="黑体" w:eastAsia="黑体" w:hAnsi="黑体" w:hint="eastAsia"/>
          <w:bCs/>
          <w:sz w:val="32"/>
          <w:szCs w:val="32"/>
        </w:rPr>
        <w:lastRenderedPageBreak/>
        <w:t>附件2：</w:t>
      </w:r>
    </w:p>
    <w:p w:rsidR="001E607D" w:rsidRPr="00923D04" w:rsidRDefault="001E607D" w:rsidP="001E607D">
      <w:pPr>
        <w:spacing w:line="560" w:lineRule="exact"/>
        <w:jc w:val="center"/>
        <w:textAlignment w:val="center"/>
        <w:rPr>
          <w:rFonts w:ascii="方正小标宋简体" w:eastAsia="方正小标宋简体" w:hAnsi="方正小标宋简体" w:cs="??????" w:hint="eastAsia"/>
          <w:sz w:val="44"/>
          <w:szCs w:val="44"/>
        </w:rPr>
      </w:pPr>
      <w:r>
        <w:rPr>
          <w:rFonts w:ascii="方正小标宋简体" w:eastAsia="方正小标宋简体" w:hAnsi="方正小标宋简体" w:cs="??????" w:hint="eastAsia"/>
          <w:sz w:val="44"/>
          <w:szCs w:val="44"/>
        </w:rPr>
        <w:t>九江市</w:t>
      </w:r>
      <w:r w:rsidRPr="00923D04">
        <w:rPr>
          <w:rFonts w:ascii="方正小标宋简体" w:eastAsia="方正小标宋简体" w:hAnsi="方正小标宋简体" w:cs="宋体" w:hint="eastAsia"/>
          <w:sz w:val="44"/>
          <w:szCs w:val="44"/>
        </w:rPr>
        <w:t>劳动</w:t>
      </w:r>
      <w:r w:rsidRPr="00923D04">
        <w:rPr>
          <w:rFonts w:ascii="方正小标宋简体" w:eastAsia="方正小标宋简体" w:hAnsi="方正小标宋简体" w:cs="MS Mincho" w:hint="eastAsia"/>
          <w:sz w:val="44"/>
          <w:szCs w:val="44"/>
        </w:rPr>
        <w:t>模范推荐人</w:t>
      </w:r>
      <w:r w:rsidRPr="00923D04">
        <w:rPr>
          <w:rFonts w:ascii="方正小标宋简体" w:eastAsia="方正小标宋简体" w:hAnsi="方正小标宋简体" w:cs="宋体" w:hint="eastAsia"/>
          <w:sz w:val="44"/>
          <w:szCs w:val="44"/>
        </w:rPr>
        <w:t>选</w:t>
      </w:r>
      <w:r w:rsidRPr="00923D04">
        <w:rPr>
          <w:rFonts w:ascii="方正小标宋简体" w:eastAsia="方正小标宋简体" w:hAnsi="方正小标宋简体" w:cs="MS Mincho" w:hint="eastAsia"/>
          <w:sz w:val="44"/>
          <w:szCs w:val="44"/>
        </w:rPr>
        <w:t>征求意</w:t>
      </w:r>
      <w:r w:rsidRPr="00923D04">
        <w:rPr>
          <w:rFonts w:ascii="方正小标宋简体" w:eastAsia="方正小标宋简体" w:hAnsi="方正小标宋简体" w:cs="宋体" w:hint="eastAsia"/>
          <w:sz w:val="44"/>
          <w:szCs w:val="44"/>
        </w:rPr>
        <w:t>见</w:t>
      </w:r>
      <w:r w:rsidRPr="00923D04">
        <w:rPr>
          <w:rFonts w:ascii="方正小标宋简体" w:eastAsia="方正小标宋简体" w:hAnsi="方正小标宋简体" w:cs="MS Mincho" w:hint="eastAsia"/>
          <w:sz w:val="44"/>
          <w:szCs w:val="44"/>
        </w:rPr>
        <w:t>表</w:t>
      </w:r>
    </w:p>
    <w:p w:rsidR="001E607D" w:rsidRPr="00074F74" w:rsidRDefault="001E607D" w:rsidP="001E607D">
      <w:pPr>
        <w:jc w:val="center"/>
        <w:textAlignment w:val="center"/>
        <w:rPr>
          <w:rFonts w:ascii="??????" w:hAnsi="??????" w:cs="??????"/>
          <w:szCs w:val="21"/>
        </w:rPr>
      </w:pPr>
    </w:p>
    <w:p w:rsidR="001E607D" w:rsidRDefault="001E607D" w:rsidP="001E607D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征求意见单位（章）：</w:t>
      </w:r>
    </w:p>
    <w:p w:rsidR="001E607D" w:rsidRPr="000877CC" w:rsidRDefault="001E607D" w:rsidP="001E607D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负责人签字：                           填表日期：   年   月   日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1095"/>
        <w:gridCol w:w="690"/>
        <w:gridCol w:w="660"/>
        <w:gridCol w:w="645"/>
        <w:gridCol w:w="1845"/>
        <w:gridCol w:w="1368"/>
        <w:gridCol w:w="1257"/>
        <w:gridCol w:w="1155"/>
      </w:tblGrid>
      <w:tr w:rsidR="001E607D" w:rsidRPr="00430B95" w:rsidTr="00216010">
        <w:tc>
          <w:tcPr>
            <w:tcW w:w="743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645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（行政级别）</w:t>
            </w:r>
          </w:p>
        </w:tc>
        <w:tc>
          <w:tcPr>
            <w:tcW w:w="1368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1257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有无违纪违法行为</w:t>
            </w:r>
          </w:p>
        </w:tc>
        <w:tc>
          <w:tcPr>
            <w:tcW w:w="1155" w:type="dxa"/>
            <w:vAlign w:val="center"/>
          </w:tcPr>
          <w:p w:rsidR="001E607D" w:rsidRPr="00430B95" w:rsidRDefault="001E607D" w:rsidP="0021601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30B95">
              <w:rPr>
                <w:rFonts w:ascii="仿宋_GB2312" w:eastAsia="仿宋_GB2312" w:hAnsi="仿宋_GB2312" w:cs="仿宋_GB2312" w:hint="eastAsia"/>
                <w:szCs w:val="21"/>
              </w:rPr>
              <w:t>是否同意推荐</w:t>
            </w:r>
          </w:p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  <w:tr w:rsidR="001E607D" w:rsidTr="00216010">
        <w:trPr>
          <w:trHeight w:val="680"/>
        </w:trPr>
        <w:tc>
          <w:tcPr>
            <w:tcW w:w="743" w:type="dxa"/>
          </w:tcPr>
          <w:p w:rsidR="001E607D" w:rsidRDefault="001E607D" w:rsidP="00216010"/>
        </w:tc>
        <w:tc>
          <w:tcPr>
            <w:tcW w:w="1095" w:type="dxa"/>
          </w:tcPr>
          <w:p w:rsidR="001E607D" w:rsidRDefault="001E607D" w:rsidP="00216010"/>
        </w:tc>
        <w:tc>
          <w:tcPr>
            <w:tcW w:w="690" w:type="dxa"/>
          </w:tcPr>
          <w:p w:rsidR="001E607D" w:rsidRDefault="001E607D" w:rsidP="00216010"/>
        </w:tc>
        <w:tc>
          <w:tcPr>
            <w:tcW w:w="660" w:type="dxa"/>
          </w:tcPr>
          <w:p w:rsidR="001E607D" w:rsidRDefault="001E607D" w:rsidP="00216010"/>
        </w:tc>
        <w:tc>
          <w:tcPr>
            <w:tcW w:w="645" w:type="dxa"/>
          </w:tcPr>
          <w:p w:rsidR="001E607D" w:rsidRDefault="001E607D" w:rsidP="00216010"/>
        </w:tc>
        <w:tc>
          <w:tcPr>
            <w:tcW w:w="1845" w:type="dxa"/>
          </w:tcPr>
          <w:p w:rsidR="001E607D" w:rsidRDefault="001E607D" w:rsidP="00216010"/>
        </w:tc>
        <w:tc>
          <w:tcPr>
            <w:tcW w:w="1368" w:type="dxa"/>
          </w:tcPr>
          <w:p w:rsidR="001E607D" w:rsidRDefault="001E607D" w:rsidP="00216010"/>
        </w:tc>
        <w:tc>
          <w:tcPr>
            <w:tcW w:w="1257" w:type="dxa"/>
          </w:tcPr>
          <w:p w:rsidR="001E607D" w:rsidRDefault="001E607D" w:rsidP="00216010"/>
        </w:tc>
        <w:tc>
          <w:tcPr>
            <w:tcW w:w="1155" w:type="dxa"/>
          </w:tcPr>
          <w:p w:rsidR="001E607D" w:rsidRDefault="001E607D" w:rsidP="00216010"/>
        </w:tc>
      </w:tr>
    </w:tbl>
    <w:p w:rsidR="001E607D" w:rsidRDefault="001E607D" w:rsidP="001E607D"/>
    <w:p w:rsidR="001E607D" w:rsidRPr="004824E4" w:rsidRDefault="001E607D" w:rsidP="001E607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E607D" w:rsidRDefault="001E607D" w:rsidP="001E607D">
      <w:pPr>
        <w:rPr>
          <w:rFonts w:ascii="仿宋_GB2312" w:eastAsia="仿宋_GB2312" w:hint="eastAsia"/>
          <w:bCs/>
          <w:sz w:val="32"/>
          <w:szCs w:val="32"/>
        </w:rPr>
      </w:pPr>
    </w:p>
    <w:p w:rsidR="001E607D" w:rsidRDefault="001E607D" w:rsidP="001E607D">
      <w:pPr>
        <w:rPr>
          <w:rFonts w:ascii="仿宋_GB2312" w:eastAsia="仿宋_GB2312" w:hint="eastAsia"/>
          <w:bCs/>
          <w:sz w:val="32"/>
          <w:szCs w:val="32"/>
        </w:rPr>
      </w:pPr>
    </w:p>
    <w:p w:rsidR="001E607D" w:rsidRDefault="001E607D" w:rsidP="001E607D">
      <w:pPr>
        <w:rPr>
          <w:rFonts w:ascii="仿宋_GB2312" w:eastAsia="仿宋_GB2312" w:hint="eastAsia"/>
          <w:bCs/>
          <w:sz w:val="32"/>
          <w:szCs w:val="32"/>
        </w:rPr>
      </w:pPr>
    </w:p>
    <w:p w:rsidR="001E607D" w:rsidRDefault="001E607D" w:rsidP="001E607D">
      <w:pPr>
        <w:rPr>
          <w:rFonts w:ascii="仿宋_GB2312" w:eastAsia="仿宋_GB2312" w:hint="eastAsia"/>
          <w:bCs/>
          <w:sz w:val="32"/>
          <w:szCs w:val="32"/>
        </w:rPr>
      </w:pPr>
    </w:p>
    <w:p w:rsidR="001E607D" w:rsidRDefault="001E607D" w:rsidP="001E607D">
      <w:pPr>
        <w:rPr>
          <w:rFonts w:ascii="仿宋_GB2312" w:eastAsia="仿宋_GB2312" w:hint="eastAsia"/>
          <w:bCs/>
          <w:sz w:val="32"/>
          <w:szCs w:val="32"/>
        </w:rPr>
      </w:pPr>
    </w:p>
    <w:p w:rsidR="001E607D" w:rsidRPr="000877CC" w:rsidRDefault="001E607D" w:rsidP="001E607D">
      <w:pPr>
        <w:rPr>
          <w:rFonts w:ascii="黑体" w:eastAsia="黑体" w:hAnsi="黑体" w:hint="eastAsia"/>
          <w:bCs/>
          <w:sz w:val="32"/>
          <w:szCs w:val="32"/>
        </w:rPr>
      </w:pPr>
      <w:r w:rsidRPr="000877CC">
        <w:rPr>
          <w:rFonts w:ascii="黑体" w:eastAsia="黑体" w:hAnsi="黑体" w:hint="eastAsia"/>
          <w:bCs/>
          <w:sz w:val="32"/>
          <w:szCs w:val="32"/>
        </w:rPr>
        <w:lastRenderedPageBreak/>
        <w:t>附件3：</w:t>
      </w:r>
    </w:p>
    <w:p w:rsidR="001E607D" w:rsidRPr="00F72F87" w:rsidRDefault="001E607D" w:rsidP="001E607D">
      <w:pPr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color w:val="000000"/>
          <w:sz w:val="44"/>
          <w:szCs w:val="44"/>
        </w:rPr>
        <w:t>九江市</w:t>
      </w:r>
      <w:r w:rsidRPr="00F72F87">
        <w:rPr>
          <w:rFonts w:ascii="方正小标宋简体" w:eastAsia="方正小标宋简体" w:hAnsi="文鼎大标宋简" w:cs="文鼎大标宋简" w:hint="eastAsia"/>
          <w:color w:val="000000"/>
          <w:sz w:val="44"/>
          <w:szCs w:val="44"/>
        </w:rPr>
        <w:t>劳动模范</w:t>
      </w:r>
      <w:r w:rsidRPr="00F72F87">
        <w:rPr>
          <w:rFonts w:ascii="方正小标宋简体" w:eastAsia="方正小标宋简体" w:hAnsi="华文中宋" w:hint="eastAsia"/>
          <w:color w:val="000000"/>
          <w:sz w:val="44"/>
          <w:szCs w:val="44"/>
        </w:rPr>
        <w:t>申报表</w:t>
      </w:r>
    </w:p>
    <w:p w:rsidR="001E607D" w:rsidRDefault="001E607D" w:rsidP="001E607D">
      <w:pPr>
        <w:spacing w:line="480" w:lineRule="exact"/>
        <w:ind w:firstLineChars="100" w:firstLine="280"/>
        <w:rPr>
          <w:rFonts w:ascii="黑体" w:eastAsia="黑体" w:hAnsi="黑体" w:hint="eastAsia"/>
          <w:color w:val="000000"/>
          <w:sz w:val="28"/>
          <w:szCs w:val="28"/>
        </w:rPr>
      </w:pPr>
      <w:r w:rsidRPr="00AF7AE5">
        <w:rPr>
          <w:rFonts w:ascii="黑体" w:eastAsia="黑体" w:hAnsi="黑体" w:hint="eastAsia"/>
          <w:color w:val="000000"/>
          <w:sz w:val="28"/>
          <w:szCs w:val="28"/>
        </w:rPr>
        <w:t xml:space="preserve">推荐单位（章 </w:t>
      </w:r>
      <w:r>
        <w:rPr>
          <w:rFonts w:ascii="黑体" w:eastAsia="黑体" w:hAnsi="黑体" w:cs="黑体" w:hint="eastAsia"/>
          <w:sz w:val="28"/>
          <w:szCs w:val="28"/>
        </w:rPr>
        <w:t>）：</w:t>
      </w:r>
      <w:r w:rsidRPr="00AF7AE5">
        <w:rPr>
          <w:rFonts w:ascii="黑体" w:eastAsia="黑体" w:hAnsi="黑体" w:hint="eastAsia"/>
          <w:color w:val="000000"/>
          <w:sz w:val="28"/>
          <w:szCs w:val="28"/>
        </w:rPr>
        <w:t xml:space="preserve">        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  </w:t>
      </w:r>
      <w:r w:rsidRPr="00AF7AE5"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</w:p>
    <w:p w:rsidR="001E607D" w:rsidRPr="002A0A0E" w:rsidRDefault="001E607D" w:rsidP="001E607D">
      <w:pPr>
        <w:spacing w:line="480" w:lineRule="exact"/>
        <w:ind w:firstLineChars="100" w:firstLine="280"/>
        <w:rPr>
          <w:rFonts w:ascii="黑体" w:eastAsia="黑体" w:hAnsi="黑体" w:cs="黑体" w:hint="eastAsia"/>
          <w:sz w:val="28"/>
          <w:szCs w:val="28"/>
        </w:rPr>
      </w:pPr>
      <w:r w:rsidRPr="002A0A0E">
        <w:rPr>
          <w:rFonts w:ascii="黑体" w:eastAsia="黑体" w:hAnsi="黑体" w:hint="eastAsia"/>
          <w:color w:val="000000"/>
          <w:sz w:val="28"/>
          <w:szCs w:val="28"/>
        </w:rPr>
        <w:t>排序：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                      </w:t>
      </w:r>
      <w:r w:rsidRPr="00AF7AE5">
        <w:rPr>
          <w:rFonts w:ascii="黑体" w:eastAsia="黑体" w:hAnsi="黑体" w:cs="黑体" w:hint="eastAsia"/>
          <w:sz w:val="28"/>
          <w:szCs w:val="28"/>
        </w:rPr>
        <w:t xml:space="preserve">填表日期：    年 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AF7AE5">
        <w:rPr>
          <w:rFonts w:ascii="黑体" w:eastAsia="黑体" w:hAnsi="黑体" w:cs="黑体" w:hint="eastAsia"/>
          <w:sz w:val="28"/>
          <w:szCs w:val="28"/>
        </w:rPr>
        <w:t xml:space="preserve"> 月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F7AE5">
        <w:rPr>
          <w:rFonts w:ascii="黑体" w:eastAsia="黑体" w:hAnsi="黑体" w:cs="黑体" w:hint="eastAsia"/>
          <w:sz w:val="28"/>
          <w:szCs w:val="28"/>
        </w:rPr>
        <w:t>日</w:t>
      </w:r>
    </w:p>
    <w:tbl>
      <w:tblPr>
        <w:tblW w:w="8830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2213"/>
        <w:gridCol w:w="790"/>
        <w:gridCol w:w="440"/>
        <w:gridCol w:w="1884"/>
        <w:gridCol w:w="1970"/>
      </w:tblGrid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br w:type="page"/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照片</w:t>
            </w:r>
          </w:p>
          <w:p w:rsidR="001E607D" w:rsidRDefault="001E607D" w:rsidP="00216010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（近期2寸正面半</w:t>
            </w:r>
          </w:p>
          <w:p w:rsidR="001E607D" w:rsidRDefault="001E607D" w:rsidP="00216010">
            <w:pPr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身免冠彩色照片）</w:t>
            </w: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户籍地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从业状态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证件类型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证件号码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行政级别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专业技术</w:t>
            </w:r>
          </w:p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技术等级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</w:t>
            </w:r>
          </w:p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性质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ind w:left="360" w:hangingChars="150" w:hanging="360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</w:t>
            </w:r>
          </w:p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行业系统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</w:t>
            </w:r>
          </w:p>
          <w:p w:rsidR="001E607D" w:rsidRDefault="001E607D" w:rsidP="00216010">
            <w:pPr>
              <w:spacing w:line="280" w:lineRule="exact"/>
              <w:ind w:left="360" w:hangingChars="150" w:hanging="360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</w:t>
            </w:r>
          </w:p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5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工作单位联系电话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distribute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个人联系电话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28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410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个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人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简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1E607D" w:rsidRDefault="001E607D" w:rsidP="00216010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1E607D" w:rsidTr="00216010">
        <w:trPr>
          <w:trHeight w:val="310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何时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何地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受过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何种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1E607D" w:rsidTr="00216010">
        <w:trPr>
          <w:trHeight w:val="397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简要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事迹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1E607D" w:rsidRDefault="001E607D" w:rsidP="00216010">
            <w:pPr>
              <w:rPr>
                <w:rFonts w:ascii="仿宋_GB2312" w:eastAsia="仿宋_GB2312" w:hAnsi="仿宋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1E607D" w:rsidTr="00216010">
        <w:trPr>
          <w:trHeight w:val="992"/>
          <w:jc w:val="center"/>
        </w:trPr>
        <w:tc>
          <w:tcPr>
            <w:tcW w:w="4536" w:type="dxa"/>
            <w:gridSpan w:val="3"/>
            <w:vAlign w:val="center"/>
          </w:tcPr>
          <w:p w:rsidR="001E607D" w:rsidRPr="00F72F87" w:rsidRDefault="001E607D" w:rsidP="00216010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职工（代表）大会或居民、村民</w:t>
            </w:r>
          </w:p>
          <w:p w:rsidR="001E607D" w:rsidRDefault="001E607D" w:rsidP="00216010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（代表）会议</w:t>
            </w:r>
          </w:p>
        </w:tc>
        <w:tc>
          <w:tcPr>
            <w:tcW w:w="4294" w:type="dxa"/>
            <w:gridSpan w:val="3"/>
            <w:vAlign w:val="center"/>
          </w:tcPr>
          <w:p w:rsidR="001E607D" w:rsidRPr="00F72F87" w:rsidRDefault="001E607D" w:rsidP="00216010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所在单位意见</w:t>
            </w:r>
          </w:p>
        </w:tc>
      </w:tr>
      <w:tr w:rsidR="001E607D" w:rsidTr="00216010">
        <w:trPr>
          <w:trHeight w:val="3223"/>
          <w:jc w:val="center"/>
        </w:trPr>
        <w:tc>
          <w:tcPr>
            <w:tcW w:w="4536" w:type="dxa"/>
            <w:gridSpan w:val="3"/>
            <w:vAlign w:val="center"/>
          </w:tcPr>
          <w:p w:rsidR="001E607D" w:rsidRDefault="001E607D" w:rsidP="00216010">
            <w:pPr>
              <w:spacing w:line="400" w:lineRule="exact"/>
              <w:ind w:firstLineChars="150" w:firstLine="360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E607D" w:rsidRPr="00F72F87" w:rsidRDefault="001E607D" w:rsidP="00216010">
            <w:pPr>
              <w:spacing w:line="400" w:lineRule="exact"/>
              <w:ind w:firstLineChars="150" w:firstLine="36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出席会议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人。其中同意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人，</w:t>
            </w:r>
          </w:p>
          <w:p w:rsidR="001E607D" w:rsidRPr="00F72F87" w:rsidRDefault="001E607D" w:rsidP="00216010">
            <w:pPr>
              <w:spacing w:line="400" w:lineRule="exact"/>
              <w:ind w:firstLineChars="150" w:firstLine="36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  <w:u w:val="single"/>
              </w:rPr>
            </w:pP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反对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人，弃权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人。</w:t>
            </w:r>
          </w:p>
          <w:p w:rsidR="001E607D" w:rsidRPr="00F72F87" w:rsidRDefault="001E607D" w:rsidP="00216010">
            <w:pPr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1E607D" w:rsidRPr="00F72F87" w:rsidRDefault="001E607D" w:rsidP="00216010">
            <w:pPr>
              <w:spacing w:line="400" w:lineRule="exac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1E607D" w:rsidRPr="00F72F87" w:rsidRDefault="001E607D" w:rsidP="00216010">
            <w:pPr>
              <w:spacing w:line="400" w:lineRule="exact"/>
              <w:ind w:firstLineChars="200" w:firstLine="480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负责人签名：       （盖  章）</w:t>
            </w:r>
          </w:p>
          <w:p w:rsidR="001E607D" w:rsidRDefault="001E607D" w:rsidP="0021601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72F87">
              <w:rPr>
                <w:rFonts w:ascii="仿宋_GB2312" w:eastAsia="仿宋_GB2312" w:hAnsi="宋体" w:hint="eastAsia"/>
                <w:color w:val="000000"/>
                <w:sz w:val="24"/>
              </w:rPr>
              <w:t>年    月   日</w:t>
            </w:r>
          </w:p>
        </w:tc>
        <w:tc>
          <w:tcPr>
            <w:tcW w:w="4294" w:type="dxa"/>
            <w:gridSpan w:val="3"/>
            <w:vAlign w:val="center"/>
          </w:tcPr>
          <w:p w:rsidR="001E607D" w:rsidRDefault="001E607D" w:rsidP="0021601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E607D" w:rsidRDefault="001E607D" w:rsidP="0021601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E607D" w:rsidRDefault="001E607D" w:rsidP="00216010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E607D" w:rsidRDefault="001E607D" w:rsidP="0021601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E607D" w:rsidRPr="00F72F87" w:rsidRDefault="001E607D" w:rsidP="0021601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 w:rsidRPr="00F72F87"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（盖</w:t>
            </w:r>
            <w:r w:rsidRPr="00F72F87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章）</w:t>
            </w:r>
          </w:p>
          <w:p w:rsidR="001E607D" w:rsidRDefault="001E607D" w:rsidP="00216010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72F87">
              <w:rPr>
                <w:rFonts w:ascii="仿宋_GB2312" w:eastAsia="仿宋_GB2312"/>
                <w:color w:val="000000"/>
                <w:sz w:val="24"/>
              </w:rPr>
              <w:t xml:space="preserve">               </w:t>
            </w: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 w:rsidRPr="00F72F87"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 w:rsidRPr="00F72F87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F72F87"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:rsidR="001E607D" w:rsidRPr="005C145A" w:rsidRDefault="001E607D" w:rsidP="001E607D">
      <w:pPr>
        <w:spacing w:line="360" w:lineRule="exact"/>
        <w:ind w:firstLineChars="200" w:firstLine="480"/>
        <w:rPr>
          <w:rFonts w:ascii="黑体" w:eastAsia="黑体" w:hint="eastAsia"/>
          <w:b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说明：</w:t>
      </w:r>
      <w:r w:rsidRPr="005C145A">
        <w:rPr>
          <w:rFonts w:ascii="仿宋_GB2312" w:eastAsia="仿宋_GB2312" w:hint="eastAsia"/>
          <w:color w:val="000000"/>
          <w:sz w:val="24"/>
        </w:rPr>
        <w:t>一、此表必须如实准确填写，不得</w:t>
      </w:r>
      <w:r>
        <w:rPr>
          <w:rFonts w:ascii="仿宋_GB2312" w:eastAsia="仿宋_GB2312" w:hint="eastAsia"/>
          <w:color w:val="000000"/>
          <w:sz w:val="24"/>
        </w:rPr>
        <w:t>弄虚</w:t>
      </w:r>
      <w:r w:rsidRPr="005C145A">
        <w:rPr>
          <w:rFonts w:ascii="仿宋_GB2312" w:eastAsia="仿宋_GB2312" w:hint="eastAsia"/>
          <w:color w:val="000000"/>
          <w:sz w:val="24"/>
        </w:rPr>
        <w:t>作假，违者取消评选资格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1E607D" w:rsidRDefault="001E607D" w:rsidP="001E607D">
      <w:pPr>
        <w:spacing w:line="360" w:lineRule="exact"/>
        <w:ind w:firstLineChars="500" w:firstLine="1200"/>
        <w:rPr>
          <w:rFonts w:ascii="仿宋_GB2312" w:eastAsia="仿宋_GB2312" w:hint="eastAsia"/>
          <w:color w:val="000000"/>
          <w:sz w:val="24"/>
        </w:rPr>
      </w:pPr>
      <w:r w:rsidRPr="005C145A">
        <w:rPr>
          <w:rFonts w:ascii="仿宋_GB2312" w:eastAsia="仿宋_GB2312" w:hint="eastAsia"/>
          <w:color w:val="000000"/>
          <w:sz w:val="24"/>
        </w:rPr>
        <w:t>二、</w:t>
      </w:r>
      <w:r w:rsidRPr="005C145A">
        <w:rPr>
          <w:rFonts w:ascii="仿宋_GB2312" w:eastAsia="仿宋_GB2312" w:hAnsi="仿宋" w:hint="eastAsia"/>
          <w:color w:val="000000"/>
          <w:sz w:val="24"/>
        </w:rPr>
        <w:t>本表中盖章栏均需要明确意见并加盖公章;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1E607D" w:rsidRDefault="001E607D" w:rsidP="001E607D">
      <w:pPr>
        <w:spacing w:line="360" w:lineRule="exact"/>
        <w:ind w:firstLineChars="500" w:firstLine="12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三、工作单位填写规范全称，不要简化；</w:t>
      </w:r>
      <w:r w:rsidRPr="005C145A">
        <w:rPr>
          <w:rFonts w:ascii="仿宋_GB2312" w:eastAsia="仿宋_GB2312" w:hint="eastAsia"/>
          <w:color w:val="000000"/>
          <w:sz w:val="24"/>
        </w:rPr>
        <w:t>职务职称技术等级等要按照国家</w:t>
      </w:r>
    </w:p>
    <w:p w:rsidR="001E607D" w:rsidRPr="005C145A" w:rsidRDefault="001E607D" w:rsidP="001E607D">
      <w:pPr>
        <w:spacing w:line="360" w:lineRule="exact"/>
        <w:ind w:firstLineChars="700" w:firstLine="1680"/>
        <w:rPr>
          <w:rFonts w:ascii="仿宋_GB2312" w:eastAsia="仿宋_GB2312" w:hint="eastAsia"/>
          <w:color w:val="000000"/>
          <w:sz w:val="24"/>
        </w:rPr>
      </w:pPr>
      <w:r w:rsidRPr="005C145A">
        <w:rPr>
          <w:rFonts w:ascii="仿宋_GB2312" w:eastAsia="仿宋_GB2312" w:hint="eastAsia"/>
          <w:color w:val="000000"/>
          <w:sz w:val="24"/>
        </w:rPr>
        <w:t>有关规定详细填写</w:t>
      </w:r>
      <w:r>
        <w:rPr>
          <w:rFonts w:ascii="仿宋_GB2312" w:eastAsia="仿宋_GB2312" w:hAnsi="仿宋" w:hint="eastAsia"/>
          <w:color w:val="000000"/>
          <w:sz w:val="24"/>
        </w:rPr>
        <w:t>；</w:t>
      </w:r>
      <w:r w:rsidRPr="005C145A">
        <w:rPr>
          <w:rFonts w:ascii="仿宋_GB2312" w:eastAsia="仿宋_GB2312" w:hint="eastAsia"/>
          <w:color w:val="000000"/>
          <w:sz w:val="24"/>
        </w:rPr>
        <w:t>推荐单位指各县区或有关部门</w:t>
      </w:r>
      <w:r>
        <w:rPr>
          <w:rFonts w:ascii="仿宋_GB2312" w:eastAsia="仿宋_GB2312" w:hint="eastAsia"/>
          <w:color w:val="000000"/>
          <w:sz w:val="24"/>
        </w:rPr>
        <w:t>和单位。</w:t>
      </w:r>
    </w:p>
    <w:p w:rsidR="001E607D" w:rsidRDefault="001E607D" w:rsidP="001E607D">
      <w:pPr>
        <w:snapToGrid w:val="0"/>
        <w:spacing w:line="360" w:lineRule="exact"/>
        <w:rPr>
          <w:rFonts w:ascii="仿宋_GB2312" w:eastAsia="仿宋_GB2312" w:hAnsi="仿宋" w:hint="eastAsia"/>
          <w:color w:val="000000"/>
          <w:sz w:val="24"/>
        </w:rPr>
      </w:pPr>
      <w:r w:rsidRPr="005C145A">
        <w:rPr>
          <w:rFonts w:ascii="仿宋_GB2312" w:eastAsia="仿宋_GB2312" w:hAnsi="仿宋" w:hint="eastAsia"/>
          <w:color w:val="000000"/>
          <w:sz w:val="24"/>
        </w:rPr>
        <w:t xml:space="preserve">    </w:t>
      </w:r>
      <w:r>
        <w:rPr>
          <w:rFonts w:ascii="仿宋_GB2312" w:eastAsia="仿宋_GB2312" w:hAnsi="仿宋" w:hint="eastAsia"/>
          <w:color w:val="000000"/>
          <w:sz w:val="24"/>
        </w:rPr>
        <w:t xml:space="preserve">      </w:t>
      </w:r>
      <w:r w:rsidRPr="005C145A">
        <w:rPr>
          <w:rFonts w:ascii="仿宋_GB2312" w:eastAsia="仿宋_GB2312" w:hAnsi="仿宋" w:hint="eastAsia"/>
          <w:color w:val="000000"/>
          <w:sz w:val="24"/>
        </w:rPr>
        <w:t>四、个人简历从学徒或初中毕业填起，精确到月，不得断档；简要事迹</w:t>
      </w:r>
      <w:r>
        <w:rPr>
          <w:rFonts w:ascii="仿宋_GB2312" w:eastAsia="仿宋_GB2312" w:hAnsi="仿宋" w:hint="eastAsia"/>
          <w:color w:val="000000"/>
          <w:sz w:val="24"/>
        </w:rPr>
        <w:t>要</w:t>
      </w:r>
    </w:p>
    <w:p w:rsidR="001E607D" w:rsidRPr="005C145A" w:rsidRDefault="001E607D" w:rsidP="001E607D">
      <w:pPr>
        <w:snapToGrid w:val="0"/>
        <w:spacing w:line="360" w:lineRule="exact"/>
        <w:ind w:firstLineChars="700" w:firstLine="1680"/>
        <w:rPr>
          <w:rFonts w:ascii="仿宋_GB2312" w:eastAsia="仿宋_GB2312" w:hAnsi="仿宋" w:hint="eastAsia"/>
          <w:color w:val="000000"/>
          <w:sz w:val="24"/>
        </w:rPr>
      </w:pPr>
      <w:r w:rsidRPr="005C145A">
        <w:rPr>
          <w:rFonts w:ascii="仿宋_GB2312" w:eastAsia="仿宋_GB2312" w:hAnsi="仿宋" w:hint="eastAsia"/>
          <w:color w:val="000000"/>
          <w:sz w:val="24"/>
        </w:rPr>
        <w:t>突出工作实绩、社会效益、经济效益和实际贡献</w:t>
      </w:r>
      <w:r>
        <w:rPr>
          <w:rFonts w:ascii="仿宋_GB2312" w:eastAsia="仿宋_GB2312" w:hAnsi="仿宋" w:hint="eastAsia"/>
          <w:color w:val="000000"/>
          <w:sz w:val="24"/>
        </w:rPr>
        <w:t>。</w:t>
      </w:r>
    </w:p>
    <w:p w:rsidR="00960589" w:rsidRPr="001E607D" w:rsidRDefault="001E607D" w:rsidP="001E607D">
      <w:pPr>
        <w:snapToGrid w:val="0"/>
        <w:spacing w:line="360" w:lineRule="exact"/>
        <w:ind w:firstLineChars="500" w:firstLine="1200"/>
        <w:rPr>
          <w:rFonts w:ascii="仿宋_GB2312" w:eastAsia="仿宋_GB2312" w:hAnsi="仿宋"/>
          <w:color w:val="000000"/>
          <w:sz w:val="24"/>
        </w:rPr>
      </w:pPr>
      <w:r w:rsidRPr="005C145A">
        <w:rPr>
          <w:rFonts w:ascii="仿宋_GB2312" w:eastAsia="仿宋_GB2312" w:hAnsi="仿宋" w:hint="eastAsia"/>
          <w:color w:val="000000"/>
          <w:sz w:val="24"/>
        </w:rPr>
        <w:t>五、个人照片必须使用彩色打印。</w:t>
      </w:r>
    </w:p>
    <w:sectPr w:rsidR="00960589" w:rsidRPr="001E607D" w:rsidSect="002A46EB">
      <w:footerReference w:type="default" r:id="rId4"/>
      <w:pgSz w:w="11907" w:h="16840" w:code="9"/>
      <w:pgMar w:top="1440" w:right="1298" w:bottom="1440" w:left="12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MS Gothic"/>
    <w:charset w:val="00"/>
    <w:family w:val="auto"/>
    <w:pitch w:val="default"/>
    <w:sig w:usb0="00000000" w:usb1="00000000" w:usb2="00000000" w:usb3="00000000" w:csb0="0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76" w:rsidRDefault="001E60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E607D">
      <w:rPr>
        <w:noProof/>
        <w:lang w:val="zh-CN"/>
      </w:rPr>
      <w:t>2</w:t>
    </w:r>
    <w:r>
      <w:fldChar w:fldCharType="end"/>
    </w:r>
  </w:p>
  <w:p w:rsidR="00F71876" w:rsidRDefault="001E607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07D"/>
    <w:rsid w:val="001E607D"/>
    <w:rsid w:val="0096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607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1E607D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2021-01-20T08:30:00Z</dcterms:created>
  <dcterms:modified xsi:type="dcterms:W3CDTF">2021-01-20T08:32:00Z</dcterms:modified>
</cp:coreProperties>
</file>